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B5" w:rsidRDefault="004714B5" w:rsidP="006E3E5E">
      <w:pPr>
        <w:snapToGrid w:val="0"/>
        <w:jc w:val="center"/>
        <w:rPr>
          <w:b/>
          <w:sz w:val="28"/>
          <w:szCs w:val="28"/>
        </w:rPr>
      </w:pPr>
      <w:r w:rsidRPr="00C362C2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1DABE1B6" wp14:editId="65FEC4E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5E" w:rsidRDefault="006E3E5E" w:rsidP="006E3E5E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 w:rsidR="004714B5">
        <w:rPr>
          <w:b/>
          <w:sz w:val="28"/>
          <w:szCs w:val="28"/>
        </w:rPr>
        <w:t xml:space="preserve">МИХАЙЛОВСКОГО </w:t>
      </w:r>
      <w:r>
        <w:rPr>
          <w:b/>
          <w:sz w:val="28"/>
          <w:szCs w:val="28"/>
        </w:rPr>
        <w:t>РАЙОНА</w:t>
      </w:r>
    </w:p>
    <w:p w:rsidR="006E3E5E" w:rsidRDefault="006E3E5E" w:rsidP="006E3E5E">
      <w:pPr>
        <w:jc w:val="center"/>
      </w:pPr>
    </w:p>
    <w:p w:rsidR="006E3E5E" w:rsidRDefault="006E3E5E" w:rsidP="006E3E5E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3052"/>
        <w:gridCol w:w="2713"/>
        <w:gridCol w:w="301"/>
        <w:gridCol w:w="3038"/>
      </w:tblGrid>
      <w:tr w:rsidR="006E3E5E" w:rsidTr="006E3E5E">
        <w:trPr>
          <w:gridBefore w:val="1"/>
          <w:wBefore w:w="250" w:type="dxa"/>
        </w:trPr>
        <w:tc>
          <w:tcPr>
            <w:tcW w:w="3052" w:type="dxa"/>
            <w:hideMark/>
          </w:tcPr>
          <w:p w:rsidR="004714B5" w:rsidRDefault="006E3E5E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.2017 </w:t>
            </w:r>
          </w:p>
          <w:p w:rsidR="004714B5" w:rsidRDefault="004714B5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6E3E5E" w:rsidRDefault="004714B5">
            <w:pPr>
              <w:snapToGrid w:val="0"/>
              <w:rPr>
                <w:sz w:val="27"/>
                <w:szCs w:val="27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</w:t>
            </w:r>
            <w:r w:rsidR="006E3E5E"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014" w:type="dxa"/>
            <w:gridSpan w:val="2"/>
            <w:hideMark/>
          </w:tcPr>
          <w:p w:rsidR="006E3E5E" w:rsidRDefault="006E3E5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714B5" w:rsidRPr="004714B5" w:rsidRDefault="004714B5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714B5">
              <w:rPr>
                <w:b/>
                <w:sz w:val="24"/>
                <w:szCs w:val="24"/>
              </w:rPr>
              <w:t>с</w:t>
            </w:r>
            <w:proofErr w:type="gramEnd"/>
            <w:r w:rsidRPr="004714B5">
              <w:rPr>
                <w:b/>
                <w:sz w:val="24"/>
                <w:szCs w:val="24"/>
              </w:rPr>
              <w:t>. Михайловка</w:t>
            </w:r>
          </w:p>
        </w:tc>
        <w:tc>
          <w:tcPr>
            <w:tcW w:w="3038" w:type="dxa"/>
          </w:tcPr>
          <w:p w:rsidR="006E3E5E" w:rsidRDefault="00AC0888" w:rsidP="004714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356</w:t>
            </w:r>
          </w:p>
        </w:tc>
      </w:tr>
      <w:tr w:rsidR="006E3E5E" w:rsidTr="006E3E5E">
        <w:trPr>
          <w:gridAfter w:val="2"/>
          <w:wAfter w:w="3339" w:type="dxa"/>
        </w:trPr>
        <w:tc>
          <w:tcPr>
            <w:tcW w:w="601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3E5E" w:rsidRDefault="006E3E5E" w:rsidP="004714B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нагрудного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наблюдателя,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присутствующего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голосовании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подсчете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голосов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избирателей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проведении</w:t>
            </w:r>
            <w:r>
              <w:rPr>
                <w:rFonts w:eastAsia="Times New Roman"/>
                <w:sz w:val="28"/>
                <w:szCs w:val="28"/>
              </w:rPr>
              <w:t xml:space="preserve"> досрочных </w:t>
            </w:r>
            <w:r>
              <w:rPr>
                <w:sz w:val="28"/>
                <w:szCs w:val="28"/>
              </w:rPr>
              <w:t xml:space="preserve">выборов </w:t>
            </w:r>
            <w:r>
              <w:rPr>
                <w:rFonts w:eastAsia="Times New Roman"/>
                <w:sz w:val="28"/>
                <w:szCs w:val="28"/>
              </w:rPr>
              <w:t xml:space="preserve">главы </w:t>
            </w:r>
            <w:proofErr w:type="spellStart"/>
            <w:r w:rsidR="004714B5">
              <w:rPr>
                <w:rFonts w:eastAsia="Times New Roman"/>
                <w:sz w:val="28"/>
                <w:szCs w:val="28"/>
              </w:rPr>
              <w:t>Сунятсенского</w:t>
            </w:r>
            <w:proofErr w:type="spellEnd"/>
            <w:r w:rsidR="004714B5">
              <w:rPr>
                <w:rFonts w:eastAsia="Times New Roman"/>
                <w:sz w:val="28"/>
                <w:szCs w:val="28"/>
              </w:rPr>
              <w:t xml:space="preserve"> сельского поселения, назначенных на 10 сентября </w:t>
            </w:r>
            <w:r>
              <w:rPr>
                <w:rFonts w:eastAsia="Times New Roman"/>
                <w:sz w:val="28"/>
                <w:szCs w:val="28"/>
              </w:rPr>
              <w:t xml:space="preserve"> 2017 года </w:t>
            </w:r>
          </w:p>
        </w:tc>
      </w:tr>
    </w:tbl>
    <w:p w:rsidR="006E3E5E" w:rsidRDefault="006E3E5E" w:rsidP="006E3E5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</w:p>
    <w:p w:rsidR="006E3E5E" w:rsidRDefault="006E3E5E" w:rsidP="006E3E5E">
      <w:pPr>
        <w:spacing w:line="360" w:lineRule="auto"/>
        <w:jc w:val="both"/>
        <w:rPr>
          <w:rFonts w:eastAsia="Times New Roman"/>
          <w:sz w:val="28"/>
        </w:rPr>
      </w:pPr>
      <w:r>
        <w:rPr>
          <w:sz w:val="28"/>
        </w:rPr>
        <w:t xml:space="preserve">           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соответствии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пунктом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8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части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13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статьи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33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кодекса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Приморского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края,</w:t>
      </w:r>
      <w:r>
        <w:rPr>
          <w:rFonts w:eastAsia="Times New Roman"/>
          <w:sz w:val="28"/>
        </w:rPr>
        <w:t xml:space="preserve"> территориальная и</w:t>
      </w:r>
      <w:r>
        <w:rPr>
          <w:sz w:val="28"/>
        </w:rPr>
        <w:t>збирательная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комиссия</w:t>
      </w:r>
      <w:r>
        <w:rPr>
          <w:rFonts w:eastAsia="Times New Roman"/>
          <w:sz w:val="28"/>
        </w:rPr>
        <w:t xml:space="preserve"> </w:t>
      </w:r>
      <w:r w:rsidR="004714B5">
        <w:rPr>
          <w:rFonts w:eastAsia="Times New Roman"/>
          <w:sz w:val="28"/>
        </w:rPr>
        <w:t xml:space="preserve">Михайловского </w:t>
      </w:r>
      <w:r>
        <w:rPr>
          <w:rFonts w:eastAsia="Times New Roman"/>
          <w:sz w:val="28"/>
        </w:rPr>
        <w:t>района</w:t>
      </w:r>
    </w:p>
    <w:p w:rsidR="006E3E5E" w:rsidRDefault="006E3E5E" w:rsidP="006E3E5E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РЕШИЛА:</w:t>
      </w:r>
    </w:p>
    <w:p w:rsidR="006E3E5E" w:rsidRDefault="006E3E5E" w:rsidP="006E3E5E">
      <w:pPr>
        <w:widowControl w:val="0"/>
        <w:numPr>
          <w:ilvl w:val="0"/>
          <w:numId w:val="1"/>
        </w:numPr>
        <w:tabs>
          <w:tab w:val="num" w:pos="709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Установить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нагрудного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наблюдателя,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присутствующего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голосовании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подсчете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rFonts w:eastAsia="Times New Roman"/>
          <w:sz w:val="28"/>
          <w:szCs w:val="28"/>
        </w:rPr>
        <w:t xml:space="preserve"> досрочных выборов главы </w:t>
      </w:r>
      <w:proofErr w:type="spellStart"/>
      <w:r w:rsidR="004714B5">
        <w:rPr>
          <w:rFonts w:eastAsia="Times New Roman"/>
          <w:sz w:val="28"/>
          <w:szCs w:val="28"/>
        </w:rPr>
        <w:t>Сунятсенского</w:t>
      </w:r>
      <w:proofErr w:type="spellEnd"/>
      <w:r w:rsidR="004714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назначенных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="004714B5">
        <w:rPr>
          <w:sz w:val="28"/>
          <w:szCs w:val="28"/>
        </w:rPr>
        <w:t xml:space="preserve">10 сентября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 (прилагается).</w:t>
      </w:r>
    </w:p>
    <w:p w:rsidR="006E3E5E" w:rsidRDefault="006E3E5E" w:rsidP="006E3E5E">
      <w:pPr>
        <w:widowControl w:val="0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Направить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участковые </w:t>
      </w:r>
      <w:r>
        <w:rPr>
          <w:sz w:val="28"/>
          <w:szCs w:val="28"/>
        </w:rPr>
        <w:t>избирательные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rFonts w:eastAsia="Times New Roman"/>
          <w:sz w:val="28"/>
          <w:szCs w:val="28"/>
        </w:rPr>
        <w:t xml:space="preserve">  </w:t>
      </w:r>
      <w:r w:rsidR="004714B5">
        <w:rPr>
          <w:rFonts w:eastAsia="Times New Roman"/>
          <w:sz w:val="28"/>
          <w:szCs w:val="28"/>
        </w:rPr>
        <w:t>избирательных участков №№ 1709, 1710, 1733</w:t>
      </w:r>
      <w:r>
        <w:rPr>
          <w:sz w:val="28"/>
          <w:szCs w:val="28"/>
        </w:rPr>
        <w:t xml:space="preserve">.    </w:t>
      </w:r>
    </w:p>
    <w:p w:rsidR="006E3E5E" w:rsidRDefault="006E3E5E" w:rsidP="006E3E5E">
      <w:pPr>
        <w:spacing w:after="200" w:line="360" w:lineRule="auto"/>
        <w:jc w:val="both"/>
        <w:rPr>
          <w:sz w:val="28"/>
          <w:szCs w:val="28"/>
        </w:rPr>
      </w:pPr>
      <w:r>
        <w:t xml:space="preserve">               </w:t>
      </w:r>
      <w:r w:rsidR="004714B5">
        <w:rPr>
          <w:sz w:val="28"/>
          <w:szCs w:val="28"/>
        </w:rPr>
        <w:t xml:space="preserve">3. </w:t>
      </w:r>
      <w:proofErr w:type="gramStart"/>
      <w:r w:rsidR="004714B5">
        <w:rPr>
          <w:sz w:val="28"/>
          <w:szCs w:val="28"/>
        </w:rPr>
        <w:t>Разместить</w:t>
      </w:r>
      <w:proofErr w:type="gramEnd"/>
      <w:r w:rsidR="00471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решение </w:t>
      </w:r>
      <w:r w:rsidR="004714B5">
        <w:rPr>
          <w:sz w:val="28"/>
          <w:szCs w:val="28"/>
        </w:rPr>
        <w:t>на официальном  сайте администрации Михайловского муниципального района в разделе</w:t>
      </w:r>
      <w:r>
        <w:rPr>
          <w:sz w:val="28"/>
          <w:szCs w:val="28"/>
        </w:rPr>
        <w:t xml:space="preserve">, </w:t>
      </w:r>
      <w:r w:rsidR="004714B5">
        <w:rPr>
          <w:sz w:val="28"/>
          <w:szCs w:val="28"/>
        </w:rPr>
        <w:t>«Территориальная избирательная комиссия Михайловского  района»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3E5E" w:rsidRDefault="006E3E5E" w:rsidP="006E3E5E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 комиссии</w:t>
      </w:r>
      <w:r>
        <w:rPr>
          <w:rFonts w:eastAsia="Times New Roman"/>
          <w:sz w:val="28"/>
          <w:szCs w:val="28"/>
        </w:rPr>
        <w:t xml:space="preserve">                                        </w:t>
      </w:r>
      <w:r w:rsidR="004714B5">
        <w:rPr>
          <w:rFonts w:eastAsia="Times New Roman"/>
          <w:sz w:val="28"/>
          <w:szCs w:val="28"/>
        </w:rPr>
        <w:t xml:space="preserve">                   Н.С. Горбачева</w:t>
      </w:r>
    </w:p>
    <w:p w:rsidR="006E3E5E" w:rsidRDefault="006E3E5E" w:rsidP="006E3E5E">
      <w:pPr>
        <w:pStyle w:val="-14"/>
        <w:spacing w:line="480" w:lineRule="auto"/>
        <w:ind w:firstLine="0"/>
        <w:rPr>
          <w:rFonts w:eastAsia="Times New Roman"/>
        </w:rPr>
      </w:pPr>
      <w:r>
        <w:t>Секретарь</w:t>
      </w:r>
      <w:r>
        <w:rPr>
          <w:rFonts w:eastAsia="Times New Roman"/>
        </w:rPr>
        <w:t xml:space="preserve"> </w:t>
      </w:r>
      <w:r>
        <w:t>комиссии</w:t>
      </w:r>
      <w:r>
        <w:rPr>
          <w:rFonts w:eastAsia="Times New Roman"/>
        </w:rPr>
        <w:t xml:space="preserve">                                                      </w:t>
      </w:r>
      <w:r w:rsidR="004714B5">
        <w:rPr>
          <w:rFonts w:eastAsia="Times New Roman"/>
        </w:rPr>
        <w:t xml:space="preserve">          В.В. Лукашенко</w:t>
      </w:r>
    </w:p>
    <w:p w:rsidR="006E3E5E" w:rsidRDefault="006E3E5E" w:rsidP="006E3E5E">
      <w:pPr>
        <w:spacing w:line="360" w:lineRule="auto"/>
        <w:jc w:val="both"/>
      </w:pPr>
    </w:p>
    <w:p w:rsidR="006E3E5E" w:rsidRDefault="006E3E5E" w:rsidP="006E3E5E">
      <w:pPr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4"/>
        <w:gridCol w:w="4906"/>
      </w:tblGrid>
      <w:tr w:rsidR="006E3E5E" w:rsidTr="006E3E5E">
        <w:tc>
          <w:tcPr>
            <w:tcW w:w="4664" w:type="dxa"/>
          </w:tcPr>
          <w:p w:rsidR="006E3E5E" w:rsidRDefault="006E3E5E">
            <w:pPr>
              <w:snapToGrid w:val="0"/>
              <w:rPr>
                <w:sz w:val="26"/>
                <w:szCs w:val="26"/>
              </w:rPr>
            </w:pPr>
            <w:r>
              <w:lastRenderedPageBreak/>
              <w:t xml:space="preserve">   </w:t>
            </w:r>
          </w:p>
        </w:tc>
        <w:tc>
          <w:tcPr>
            <w:tcW w:w="4906" w:type="dxa"/>
          </w:tcPr>
          <w:p w:rsidR="006E3E5E" w:rsidRDefault="006E3E5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E3E5E" w:rsidRDefault="006E3E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  <w:tr w:rsidR="006E3E5E" w:rsidTr="006E3E5E">
        <w:tc>
          <w:tcPr>
            <w:tcW w:w="4664" w:type="dxa"/>
          </w:tcPr>
          <w:p w:rsidR="006E3E5E" w:rsidRDefault="006E3E5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4714B5" w:rsidRDefault="006E3E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решению</w:t>
            </w:r>
            <w:r>
              <w:rPr>
                <w:rFonts w:eastAsia="Times New Roman"/>
                <w:sz w:val="26"/>
                <w:szCs w:val="26"/>
              </w:rPr>
              <w:t xml:space="preserve"> территориальной и</w:t>
            </w:r>
            <w:r>
              <w:rPr>
                <w:sz w:val="26"/>
                <w:szCs w:val="26"/>
              </w:rPr>
              <w:t>збирательной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4714B5">
              <w:rPr>
                <w:sz w:val="26"/>
                <w:szCs w:val="26"/>
              </w:rPr>
              <w:t>комиссии</w:t>
            </w:r>
          </w:p>
          <w:p w:rsidR="006E3E5E" w:rsidRDefault="004714B5">
            <w:pPr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Михайловского </w:t>
            </w:r>
            <w:r w:rsidR="006E3E5E">
              <w:rPr>
                <w:rFonts w:eastAsia="Times New Roman"/>
                <w:sz w:val="26"/>
                <w:szCs w:val="26"/>
              </w:rPr>
              <w:t xml:space="preserve"> района</w:t>
            </w:r>
          </w:p>
        </w:tc>
      </w:tr>
      <w:tr w:rsidR="006E3E5E" w:rsidTr="006E3E5E">
        <w:tc>
          <w:tcPr>
            <w:tcW w:w="4664" w:type="dxa"/>
          </w:tcPr>
          <w:p w:rsidR="006E3E5E" w:rsidRDefault="006E3E5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6E3E5E" w:rsidRDefault="006E3E5E" w:rsidP="004714B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2017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  <w:r>
              <w:rPr>
                <w:rFonts w:eastAsia="Times New Roman"/>
                <w:sz w:val="26"/>
                <w:szCs w:val="26"/>
              </w:rPr>
              <w:t xml:space="preserve"> №</w:t>
            </w:r>
            <w:r w:rsidR="00AC0888">
              <w:rPr>
                <w:rFonts w:eastAsia="Times New Roman"/>
                <w:sz w:val="26"/>
                <w:szCs w:val="26"/>
              </w:rPr>
              <w:t xml:space="preserve"> 356</w:t>
            </w:r>
            <w:bookmarkStart w:id="0" w:name="_GoBack"/>
            <w:bookmarkEnd w:id="0"/>
            <w:r>
              <w:rPr>
                <w:sz w:val="26"/>
                <w:szCs w:val="26"/>
              </w:rPr>
              <w:t> </w:t>
            </w:r>
          </w:p>
        </w:tc>
      </w:tr>
    </w:tbl>
    <w:p w:rsidR="006E3E5E" w:rsidRDefault="006E3E5E" w:rsidP="006E3E5E">
      <w:pPr>
        <w:pStyle w:val="-14"/>
        <w:spacing w:line="480" w:lineRule="auto"/>
        <w:ind w:firstLine="0"/>
      </w:pPr>
    </w:p>
    <w:p w:rsidR="006E3E5E" w:rsidRDefault="006E3E5E" w:rsidP="006E3E5E">
      <w:pPr>
        <w:pStyle w:val="cnt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форме и описании нагрудного знака наблюдателя, присутствующего при голосовании и подсчете голосов избирателей при проведении досрочн</w:t>
      </w:r>
      <w:r w:rsidR="004714B5">
        <w:rPr>
          <w:rFonts w:ascii="Times New Roman" w:hAnsi="Times New Roman" w:cs="Times New Roman"/>
          <w:sz w:val="28"/>
          <w:szCs w:val="28"/>
        </w:rPr>
        <w:t xml:space="preserve">ых выборов главы </w:t>
      </w:r>
      <w:proofErr w:type="spellStart"/>
      <w:r w:rsidR="004714B5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4714B5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назначенных на 10 сентября </w:t>
      </w:r>
      <w:r>
        <w:rPr>
          <w:rFonts w:ascii="Times New Roman" w:hAnsi="Times New Roman" w:cs="Times New Roman"/>
          <w:sz w:val="28"/>
          <w:szCs w:val="28"/>
        </w:rPr>
        <w:t xml:space="preserve"> 2017года</w:t>
      </w:r>
    </w:p>
    <w:p w:rsidR="006E3E5E" w:rsidRDefault="006E3E5E" w:rsidP="006E3E5E">
      <w:pPr>
        <w:widowControl w:val="0"/>
        <w:autoSpaceDE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Нагрудный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знак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является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документом,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заменяющим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документ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направлении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наблюдателя,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также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является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документом,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удостоверяющим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личность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(он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должен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иметь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номер,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печать,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подписи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т.п.).</w:t>
      </w:r>
    </w:p>
    <w:p w:rsidR="006E3E5E" w:rsidRDefault="006E3E5E" w:rsidP="006E3E5E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Нагрудный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прямоугольную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карточку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размером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90х60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изготовленную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плотной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бумаги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белого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цвета,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фамилия,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наблюдателя,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фамилия,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объединения,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выдвинувшего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направивших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наблюдателя.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карточку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наносится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машинописным,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рукописным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(часть</w:t>
      </w:r>
      <w:r>
        <w:rPr>
          <w:rFonts w:eastAsia="Times New Roman"/>
          <w:sz w:val="28"/>
          <w:szCs w:val="28"/>
        </w:rPr>
        <w:t xml:space="preserve"> — </w:t>
      </w:r>
      <w:r>
        <w:rPr>
          <w:sz w:val="28"/>
          <w:szCs w:val="28"/>
        </w:rPr>
        <w:t>машинописным,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rFonts w:eastAsia="Times New Roman"/>
          <w:sz w:val="28"/>
          <w:szCs w:val="28"/>
        </w:rPr>
        <w:t xml:space="preserve"> — </w:t>
      </w:r>
      <w:r>
        <w:rPr>
          <w:sz w:val="28"/>
          <w:szCs w:val="28"/>
        </w:rPr>
        <w:t>рукописным)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способом.</w:t>
      </w:r>
    </w:p>
    <w:p w:rsidR="006E3E5E" w:rsidRDefault="006E3E5E" w:rsidP="006E3E5E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машинописного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«Наблюдатель»,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обладателя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нагрудного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кандидата,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объединения,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направившего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комиссию,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набираются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размером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цвета,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остальной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размером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пунктов.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карточке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указан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Нагрудный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прикреплять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одежде.</w:t>
      </w:r>
    </w:p>
    <w:p w:rsidR="006E3E5E" w:rsidRDefault="006E3E5E" w:rsidP="006E3E5E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6E3E5E" w:rsidRDefault="006E3E5E" w:rsidP="006E3E5E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6E3E5E" w:rsidRDefault="006E3E5E" w:rsidP="006E3E5E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6E3E5E" w:rsidRDefault="006E3E5E" w:rsidP="006E3E5E"/>
    <w:p w:rsidR="006E3E5E" w:rsidRDefault="006E3E5E" w:rsidP="006E3E5E"/>
    <w:p w:rsidR="006E3E5E" w:rsidRDefault="006E3E5E" w:rsidP="006E3E5E"/>
    <w:p w:rsidR="006E3E5E" w:rsidRDefault="006E3E5E" w:rsidP="006E3E5E"/>
    <w:p w:rsidR="006E3E5E" w:rsidRDefault="006E3E5E" w:rsidP="006E3E5E"/>
    <w:p w:rsidR="006E3E5E" w:rsidRDefault="006E3E5E" w:rsidP="006E3E5E"/>
    <w:p w:rsidR="006E3E5E" w:rsidRDefault="006E3E5E" w:rsidP="006E3E5E"/>
    <w:p w:rsidR="006E3E5E" w:rsidRDefault="006E3E5E" w:rsidP="006E3E5E"/>
    <w:tbl>
      <w:tblPr>
        <w:tblW w:w="0" w:type="auto"/>
        <w:tblInd w:w="1903" w:type="dxa"/>
        <w:tblLayout w:type="fixed"/>
        <w:tblLook w:val="04A0" w:firstRow="1" w:lastRow="0" w:firstColumn="1" w:lastColumn="0" w:noHBand="0" w:noVBand="1"/>
      </w:tblPr>
      <w:tblGrid>
        <w:gridCol w:w="1620"/>
        <w:gridCol w:w="3430"/>
      </w:tblGrid>
      <w:tr w:rsidR="006E3E5E" w:rsidTr="006E3E5E">
        <w:trPr>
          <w:trHeight w:val="629"/>
        </w:trPr>
        <w:tc>
          <w:tcPr>
            <w:tcW w:w="505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E3E5E" w:rsidRDefault="006E3E5E">
            <w:pPr>
              <w:snapToGrid w:val="0"/>
              <w:ind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НАБЛЮДАТЕЛЬ</w:t>
            </w:r>
          </w:p>
          <w:p w:rsidR="006E3E5E" w:rsidRDefault="006E3E5E">
            <w:pPr>
              <w:jc w:val="center"/>
            </w:pPr>
          </w:p>
          <w:p w:rsidR="006E3E5E" w:rsidRDefault="006E3E5E">
            <w:pPr>
              <w:jc w:val="center"/>
            </w:pPr>
          </w:p>
        </w:tc>
      </w:tr>
      <w:tr w:rsidR="006E3E5E" w:rsidTr="006E3E5E">
        <w:trPr>
          <w:trHeight w:val="295"/>
        </w:trPr>
        <w:tc>
          <w:tcPr>
            <w:tcW w:w="50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E3E5E" w:rsidRDefault="006E3E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Ф.И.О.</w:t>
            </w:r>
          </w:p>
          <w:p w:rsidR="006E3E5E" w:rsidRDefault="006E3E5E">
            <w:pPr>
              <w:jc w:val="center"/>
              <w:rPr>
                <w:szCs w:val="24"/>
              </w:rPr>
            </w:pPr>
          </w:p>
          <w:p w:rsidR="006E3E5E" w:rsidRDefault="006E3E5E">
            <w:pPr>
              <w:jc w:val="center"/>
              <w:rPr>
                <w:szCs w:val="24"/>
              </w:rPr>
            </w:pPr>
          </w:p>
        </w:tc>
      </w:tr>
      <w:tr w:rsidR="006E3E5E" w:rsidTr="006E3E5E">
        <w:trPr>
          <w:trHeight w:val="261"/>
        </w:trPr>
        <w:tc>
          <w:tcPr>
            <w:tcW w:w="505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hideMark/>
          </w:tcPr>
          <w:p w:rsidR="006E3E5E" w:rsidRDefault="006E3E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избирательного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участка,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наименование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избирательной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комиссии</w:t>
            </w:r>
          </w:p>
        </w:tc>
      </w:tr>
      <w:tr w:rsidR="006E3E5E" w:rsidTr="006E3E5E">
        <w:trPr>
          <w:cantSplit/>
          <w:trHeight w:val="300"/>
        </w:trPr>
        <w:tc>
          <w:tcPr>
            <w:tcW w:w="1620" w:type="dxa"/>
            <w:tcBorders>
              <w:top w:val="nil"/>
              <w:left w:val="double" w:sz="4" w:space="0" w:color="000000"/>
              <w:bottom w:val="nil"/>
              <w:right w:val="nil"/>
            </w:tcBorders>
            <w:hideMark/>
          </w:tcPr>
          <w:p w:rsidR="006E3E5E" w:rsidRDefault="006E3E5E">
            <w:pPr>
              <w:snapToGrid w:val="0"/>
              <w:rPr>
                <w:rFonts w:eastAsia="Times New Roman"/>
              </w:rPr>
            </w:pPr>
            <w:r>
              <w:t>направлен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E3E5E" w:rsidRDefault="006E3E5E">
            <w:pPr>
              <w:snapToGrid w:val="0"/>
            </w:pPr>
          </w:p>
        </w:tc>
      </w:tr>
      <w:tr w:rsidR="006E3E5E" w:rsidTr="006E3E5E">
        <w:trPr>
          <w:cantSplit/>
          <w:trHeight w:val="532"/>
        </w:trPr>
        <w:tc>
          <w:tcPr>
            <w:tcW w:w="505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E3E5E" w:rsidRDefault="006E3E5E">
            <w:pPr>
              <w:snapToGrid w:val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t>Ф.И.О.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кандидата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или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наименование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избирательного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</w:p>
          <w:p w:rsidR="006E3E5E" w:rsidRDefault="006E3E5E">
            <w:pPr>
              <w:jc w:val="center"/>
              <w:rPr>
                <w:szCs w:val="24"/>
              </w:rPr>
            </w:pPr>
          </w:p>
        </w:tc>
      </w:tr>
      <w:tr w:rsidR="006E3E5E" w:rsidTr="006E3E5E">
        <w:trPr>
          <w:cantSplit/>
          <w:trHeight w:val="498"/>
        </w:trPr>
        <w:tc>
          <w:tcPr>
            <w:tcW w:w="50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E3E5E" w:rsidRDefault="006E3E5E">
            <w:pPr>
              <w:snapToGrid w:val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объединения,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выдвинувшего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кандидата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должность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</w:p>
          <w:p w:rsidR="006E3E5E" w:rsidRDefault="006E3E5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главы </w:t>
            </w:r>
            <w:r w:rsidR="004714B5">
              <w:rPr>
                <w:rFonts w:eastAsia="Times New Roman"/>
                <w:sz w:val="14"/>
                <w:szCs w:val="14"/>
              </w:rPr>
              <w:t xml:space="preserve">  </w:t>
            </w:r>
            <w:proofErr w:type="spellStart"/>
            <w:r w:rsidR="004714B5">
              <w:rPr>
                <w:rFonts w:eastAsia="Times New Roman"/>
                <w:sz w:val="14"/>
                <w:szCs w:val="14"/>
              </w:rPr>
              <w:t>Сунятсенского</w:t>
            </w:r>
            <w:proofErr w:type="spellEnd"/>
            <w:r w:rsidR="004714B5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 xml:space="preserve"> сельского поселения  </w:t>
            </w:r>
          </w:p>
          <w:p w:rsidR="006E3E5E" w:rsidRDefault="006E3E5E">
            <w:pPr>
              <w:jc w:val="center"/>
              <w:rPr>
                <w:szCs w:val="24"/>
              </w:rPr>
            </w:pPr>
          </w:p>
        </w:tc>
      </w:tr>
      <w:tr w:rsidR="006E3E5E" w:rsidTr="006E3E5E">
        <w:trPr>
          <w:cantSplit/>
          <w:trHeight w:val="319"/>
        </w:trPr>
        <w:tc>
          <w:tcPr>
            <w:tcW w:w="505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E3E5E" w:rsidRDefault="006E3E5E" w:rsidP="00430208">
            <w:pPr>
              <w:snapToGrid w:val="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</w:tr>
    </w:tbl>
    <w:p w:rsidR="006E3E5E" w:rsidRDefault="006E3E5E" w:rsidP="006E3E5E"/>
    <w:p w:rsidR="006E3E5E" w:rsidRDefault="006E3E5E" w:rsidP="006E3E5E"/>
    <w:p w:rsidR="006E3E5E" w:rsidRDefault="006E3E5E" w:rsidP="006E3E5E">
      <w:pPr>
        <w:widowControl w:val="0"/>
        <w:autoSpaceDE w:val="0"/>
        <w:spacing w:line="360" w:lineRule="auto"/>
        <w:rPr>
          <w:sz w:val="28"/>
          <w:szCs w:val="28"/>
        </w:rPr>
      </w:pPr>
    </w:p>
    <w:p w:rsidR="006E3E5E" w:rsidRDefault="006E3E5E" w:rsidP="006E3E5E">
      <w:pPr>
        <w:widowControl w:val="0"/>
        <w:autoSpaceDE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предлагаемой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линейки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воспроизводятся.</w:t>
      </w:r>
    </w:p>
    <w:p w:rsidR="006E3E5E" w:rsidRDefault="006E3E5E" w:rsidP="006E3E5E">
      <w:pPr>
        <w:spacing w:line="360" w:lineRule="auto"/>
        <w:rPr>
          <w:sz w:val="28"/>
          <w:szCs w:val="28"/>
        </w:rPr>
      </w:pPr>
    </w:p>
    <w:p w:rsidR="006E3E5E" w:rsidRDefault="006E3E5E" w:rsidP="006E3E5E">
      <w:pPr>
        <w:jc w:val="center"/>
      </w:pPr>
    </w:p>
    <w:p w:rsidR="006E3E5E" w:rsidRDefault="006E3E5E" w:rsidP="006E3E5E">
      <w:pPr>
        <w:pStyle w:val="-14"/>
        <w:spacing w:line="480" w:lineRule="auto"/>
        <w:ind w:firstLine="0"/>
      </w:pPr>
    </w:p>
    <w:p w:rsidR="00D45F81" w:rsidRDefault="00D45F81"/>
    <w:sectPr w:rsidR="00D4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E"/>
    <w:rsid w:val="00430208"/>
    <w:rsid w:val="004714B5"/>
    <w:rsid w:val="006E3E5E"/>
    <w:rsid w:val="00AC0888"/>
    <w:rsid w:val="00D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5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3E5E"/>
    <w:rPr>
      <w:color w:val="007FC9"/>
      <w:u w:val="single"/>
    </w:rPr>
  </w:style>
  <w:style w:type="paragraph" w:customStyle="1" w:styleId="-14">
    <w:name w:val="Т-14"/>
    <w:basedOn w:val="a"/>
    <w:rsid w:val="006E3E5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ntr">
    <w:name w:val="cntr"/>
    <w:basedOn w:val="a"/>
    <w:rsid w:val="006E3E5E"/>
    <w:pPr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71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B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5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3E5E"/>
    <w:rPr>
      <w:color w:val="007FC9"/>
      <w:u w:val="single"/>
    </w:rPr>
  </w:style>
  <w:style w:type="paragraph" w:customStyle="1" w:styleId="-14">
    <w:name w:val="Т-14"/>
    <w:basedOn w:val="a"/>
    <w:rsid w:val="006E3E5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ntr">
    <w:name w:val="cntr"/>
    <w:basedOn w:val="a"/>
    <w:rsid w:val="006E3E5E"/>
    <w:pPr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71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B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2017-05-04T06:44:00Z</dcterms:created>
  <dcterms:modified xsi:type="dcterms:W3CDTF">2017-06-02T00:40:00Z</dcterms:modified>
</cp:coreProperties>
</file>